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56" w:rsidRDefault="00B657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40"/>
        <w:gridCol w:w="5155"/>
      </w:tblGrid>
      <w:tr w:rsidR="00922074" w:rsidTr="00AA76B3">
        <w:tc>
          <w:tcPr>
            <w:tcW w:w="5635" w:type="dxa"/>
            <w:gridSpan w:val="2"/>
          </w:tcPr>
          <w:p w:rsidR="00922074" w:rsidRPr="00922074" w:rsidRDefault="00922074" w:rsidP="0016738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Homework </w:t>
            </w:r>
            <w:r w:rsidR="00167380">
              <w:rPr>
                <w:b/>
              </w:rPr>
              <w:t>16</w:t>
            </w:r>
            <w:r w:rsidR="009F6979">
              <w:rPr>
                <w:b/>
              </w:rPr>
              <w:t xml:space="preserve"> Review</w:t>
            </w:r>
          </w:p>
        </w:tc>
        <w:tc>
          <w:tcPr>
            <w:tcW w:w="5155" w:type="dxa"/>
          </w:tcPr>
          <w:p w:rsidR="00922074" w:rsidRPr="00922074" w:rsidRDefault="00922074" w:rsidP="00D76FAE">
            <w:pPr>
              <w:spacing w:before="120" w:after="120"/>
              <w:rPr>
                <w:b/>
              </w:rPr>
            </w:pPr>
            <w:r w:rsidRPr="00922074">
              <w:rPr>
                <w:b/>
              </w:rPr>
              <w:t>U</w:t>
            </w:r>
            <w:r w:rsidR="00597768">
              <w:rPr>
                <w:b/>
              </w:rPr>
              <w:t>nit 1</w:t>
            </w:r>
          </w:p>
        </w:tc>
      </w:tr>
      <w:tr w:rsidR="001B1DF4" w:rsidRPr="00A13B6B" w:rsidTr="006C1016">
        <w:tc>
          <w:tcPr>
            <w:tcW w:w="10790" w:type="dxa"/>
            <w:gridSpan w:val="3"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B1DF4">
              <w:rPr>
                <w:rFonts w:ascii="Century Gothic" w:hAnsi="Century Gothic" w:cs="Arial"/>
                <w:b/>
                <w:sz w:val="24"/>
                <w:szCs w:val="24"/>
              </w:rPr>
              <w:t xml:space="preserve">Factor the following: </w:t>
            </w:r>
          </w:p>
        </w:tc>
      </w:tr>
      <w:tr w:rsidR="00167380" w:rsidRPr="00A13B6B" w:rsidTr="00AA76B3">
        <w:tc>
          <w:tcPr>
            <w:tcW w:w="5635" w:type="dxa"/>
            <w:gridSpan w:val="2"/>
          </w:tcPr>
          <w:p w:rsidR="00167380" w:rsidRPr="00A13B6B" w:rsidRDefault="000F5793" w:rsidP="005073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36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A13B6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A13B6B"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x</w:t>
            </w:r>
            <w:r w:rsidRPr="00A13B6B">
              <w:rPr>
                <w:rFonts w:ascii="Century Gothic" w:eastAsia="Times New Roman" w:hAnsi="Century Gothic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A13B6B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- 64</w:t>
            </w:r>
          </w:p>
        </w:tc>
        <w:tc>
          <w:tcPr>
            <w:tcW w:w="5155" w:type="dxa"/>
          </w:tcPr>
          <w:p w:rsidR="00167380" w:rsidRDefault="00475669" w:rsidP="005073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36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</w:rPr>
                    <m:t>81v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>-900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886418" w:rsidRPr="00D40F7F" w:rsidRDefault="00886418" w:rsidP="00886418">
            <w:pPr>
              <w:autoSpaceDE w:val="0"/>
              <w:autoSpaceDN w:val="0"/>
              <w:adjustRightInd w:val="0"/>
              <w:spacing w:before="120" w:after="360"/>
              <w:ind w:left="36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</w:tr>
      <w:tr w:rsidR="00507322" w:rsidRPr="00A13B6B" w:rsidTr="00AA76B3">
        <w:tc>
          <w:tcPr>
            <w:tcW w:w="5635" w:type="dxa"/>
            <w:gridSpan w:val="2"/>
          </w:tcPr>
          <w:p w:rsidR="00507322" w:rsidRPr="00A13B6B" w:rsidRDefault="00507322" w:rsidP="00507322">
            <w:pPr>
              <w:numPr>
                <w:ilvl w:val="0"/>
                <w:numId w:val="4"/>
              </w:numPr>
              <w:spacing w:before="120" w:after="480"/>
              <w:rPr>
                <w:rFonts w:ascii="Century Gothic" w:hAnsi="Century Gothic" w:cs="Arial"/>
                <w:sz w:val="24"/>
                <w:szCs w:val="24"/>
              </w:rPr>
            </w:pPr>
            <w:r w:rsidRPr="00A13B6B">
              <w:rPr>
                <w:rFonts w:ascii="Century Gothic" w:hAnsi="Century Gothic" w:cs="Arial"/>
                <w:sz w:val="24"/>
                <w:szCs w:val="24"/>
              </w:rPr>
              <w:t>x</w:t>
            </w:r>
            <w:r w:rsidRPr="00A13B6B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2</w:t>
            </w:r>
            <w:r w:rsidRPr="00A13B6B">
              <w:rPr>
                <w:rFonts w:ascii="Century Gothic" w:hAnsi="Century Gothic" w:cs="Arial"/>
                <w:sz w:val="24"/>
                <w:szCs w:val="24"/>
              </w:rPr>
              <w:t xml:space="preserve"> – 9x + 14</w:t>
            </w:r>
          </w:p>
        </w:tc>
        <w:tc>
          <w:tcPr>
            <w:tcW w:w="5155" w:type="dxa"/>
          </w:tcPr>
          <w:p w:rsidR="00507322" w:rsidRDefault="00507322" w:rsidP="00507322">
            <w:pPr>
              <w:numPr>
                <w:ilvl w:val="0"/>
                <w:numId w:val="4"/>
              </w:numPr>
              <w:spacing w:before="120" w:after="480"/>
              <w:rPr>
                <w:rFonts w:ascii="Century Gothic" w:hAnsi="Century Gothic" w:cs="Arial"/>
                <w:sz w:val="24"/>
                <w:szCs w:val="24"/>
              </w:rPr>
            </w:pPr>
            <w:r w:rsidRPr="00A13B6B">
              <w:rPr>
                <w:rFonts w:ascii="Century Gothic" w:hAnsi="Century Gothic" w:cs="Arial"/>
                <w:sz w:val="24"/>
                <w:szCs w:val="24"/>
              </w:rPr>
              <w:t>x</w:t>
            </w:r>
            <w:r w:rsidRPr="00A13B6B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2</w:t>
            </w:r>
            <w:r w:rsidRPr="00A13B6B">
              <w:rPr>
                <w:rFonts w:ascii="Century Gothic" w:hAnsi="Century Gothic" w:cs="Arial"/>
                <w:sz w:val="24"/>
                <w:szCs w:val="24"/>
              </w:rPr>
              <w:t xml:space="preserve"> – 7x + 6 </w:t>
            </w:r>
          </w:p>
          <w:p w:rsidR="00886418" w:rsidRPr="00A13B6B" w:rsidRDefault="00886418" w:rsidP="00886418">
            <w:pPr>
              <w:spacing w:before="120" w:after="480"/>
              <w:ind w:left="36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07322" w:rsidRPr="00A13B6B" w:rsidTr="00AA76B3">
        <w:tc>
          <w:tcPr>
            <w:tcW w:w="5635" w:type="dxa"/>
            <w:gridSpan w:val="2"/>
          </w:tcPr>
          <w:p w:rsidR="00507322" w:rsidRPr="00A13B6B" w:rsidRDefault="00507322" w:rsidP="00507322">
            <w:pPr>
              <w:numPr>
                <w:ilvl w:val="0"/>
                <w:numId w:val="4"/>
              </w:numPr>
              <w:spacing w:before="120" w:after="480"/>
              <w:rPr>
                <w:rFonts w:ascii="Century Gothic" w:hAnsi="Century Gothic" w:cs="Arial"/>
                <w:sz w:val="24"/>
                <w:szCs w:val="24"/>
              </w:rPr>
            </w:pPr>
            <w:r w:rsidRPr="00A13B6B">
              <w:rPr>
                <w:rFonts w:ascii="Century Gothic" w:hAnsi="Century Gothic" w:cs="Arial"/>
                <w:sz w:val="24"/>
                <w:szCs w:val="24"/>
              </w:rPr>
              <w:t>x</w:t>
            </w:r>
            <w:r w:rsidRPr="00A13B6B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2</w:t>
            </w:r>
            <w:r w:rsidRPr="00A13B6B">
              <w:rPr>
                <w:rFonts w:ascii="Century Gothic" w:hAnsi="Century Gothic" w:cs="Arial"/>
                <w:sz w:val="24"/>
                <w:szCs w:val="24"/>
              </w:rPr>
              <w:t xml:space="preserve"> + 7x + 6</w:t>
            </w:r>
          </w:p>
        </w:tc>
        <w:tc>
          <w:tcPr>
            <w:tcW w:w="5155" w:type="dxa"/>
          </w:tcPr>
          <w:p w:rsidR="00507322" w:rsidRDefault="00507322" w:rsidP="001B1DF4">
            <w:pPr>
              <w:numPr>
                <w:ilvl w:val="0"/>
                <w:numId w:val="4"/>
              </w:numPr>
              <w:spacing w:before="120" w:after="480"/>
              <w:rPr>
                <w:rFonts w:ascii="Century Gothic" w:hAnsi="Century Gothic" w:cs="Arial"/>
                <w:sz w:val="24"/>
                <w:szCs w:val="24"/>
              </w:rPr>
            </w:pPr>
            <w:r w:rsidRPr="00A13B6B">
              <w:rPr>
                <w:rFonts w:ascii="Century Gothic" w:hAnsi="Century Gothic" w:cs="Arial"/>
                <w:sz w:val="24"/>
                <w:szCs w:val="24"/>
              </w:rPr>
              <w:t>x</w:t>
            </w:r>
            <w:r w:rsidRPr="00A13B6B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2</w:t>
            </w:r>
            <w:r w:rsidRPr="00A13B6B">
              <w:rPr>
                <w:rFonts w:ascii="Century Gothic" w:hAnsi="Century Gothic" w:cs="Arial"/>
                <w:sz w:val="24"/>
                <w:szCs w:val="24"/>
              </w:rPr>
              <w:t xml:space="preserve"> – 6x – 40 </w:t>
            </w:r>
          </w:p>
          <w:p w:rsidR="00886418" w:rsidRPr="00A13B6B" w:rsidRDefault="00886418" w:rsidP="00886418">
            <w:pPr>
              <w:spacing w:before="120" w:after="480"/>
              <w:ind w:left="36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07322" w:rsidRPr="00A13B6B" w:rsidTr="00AA76B3">
        <w:tc>
          <w:tcPr>
            <w:tcW w:w="5635" w:type="dxa"/>
            <w:gridSpan w:val="2"/>
          </w:tcPr>
          <w:p w:rsidR="00507322" w:rsidRPr="00A13B6B" w:rsidRDefault="00507322" w:rsidP="00507322">
            <w:pPr>
              <w:numPr>
                <w:ilvl w:val="0"/>
                <w:numId w:val="4"/>
              </w:numPr>
              <w:spacing w:before="120" w:after="480"/>
              <w:rPr>
                <w:rFonts w:ascii="Century Gothic" w:hAnsi="Century Gothic" w:cs="Arial"/>
                <w:sz w:val="24"/>
                <w:szCs w:val="24"/>
              </w:rPr>
            </w:pPr>
            <w:r w:rsidRPr="00A13B6B">
              <w:rPr>
                <w:rFonts w:ascii="Century Gothic" w:hAnsi="Century Gothic" w:cs="Arial"/>
                <w:sz w:val="24"/>
                <w:szCs w:val="24"/>
              </w:rPr>
              <w:t>2x</w:t>
            </w:r>
            <w:r w:rsidRPr="00A13B6B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2</w:t>
            </w:r>
            <w:r w:rsidRPr="00A13B6B">
              <w:rPr>
                <w:rFonts w:ascii="Century Gothic" w:hAnsi="Century Gothic" w:cs="Arial"/>
                <w:sz w:val="24"/>
                <w:szCs w:val="24"/>
              </w:rPr>
              <w:t xml:space="preserve"> + x – 1 </w:t>
            </w:r>
          </w:p>
        </w:tc>
        <w:tc>
          <w:tcPr>
            <w:tcW w:w="5155" w:type="dxa"/>
          </w:tcPr>
          <w:p w:rsidR="00507322" w:rsidRDefault="000F5793" w:rsidP="000F5793">
            <w:pPr>
              <w:numPr>
                <w:ilvl w:val="0"/>
                <w:numId w:val="4"/>
              </w:numPr>
              <w:spacing w:before="120" w:after="480"/>
              <w:rPr>
                <w:rFonts w:ascii="Century Gothic" w:hAnsi="Century Gothic" w:cs="Arial"/>
                <w:sz w:val="24"/>
                <w:szCs w:val="24"/>
              </w:rPr>
            </w:pPr>
            <w:r w:rsidRPr="00A13B6B">
              <w:rPr>
                <w:rFonts w:ascii="Century Gothic" w:hAnsi="Century Gothic" w:cs="Arial"/>
                <w:sz w:val="24"/>
                <w:szCs w:val="24"/>
              </w:rPr>
              <w:t>3x</w:t>
            </w:r>
            <w:r w:rsidRPr="00A13B6B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2</w:t>
            </w:r>
            <w:r w:rsidRPr="00A13B6B">
              <w:rPr>
                <w:rFonts w:ascii="Century Gothic" w:hAnsi="Century Gothic" w:cs="Arial"/>
                <w:sz w:val="24"/>
                <w:szCs w:val="24"/>
              </w:rPr>
              <w:t xml:space="preserve"> – 11x – 42</w:t>
            </w:r>
          </w:p>
          <w:p w:rsidR="00886418" w:rsidRPr="00A13B6B" w:rsidRDefault="00886418" w:rsidP="00886418">
            <w:pPr>
              <w:spacing w:before="120" w:after="480"/>
              <w:ind w:left="36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07322" w:rsidRPr="00A13B6B" w:rsidTr="00AA76B3">
        <w:tc>
          <w:tcPr>
            <w:tcW w:w="5635" w:type="dxa"/>
            <w:gridSpan w:val="2"/>
          </w:tcPr>
          <w:p w:rsidR="00507322" w:rsidRPr="00A13B6B" w:rsidRDefault="00507322" w:rsidP="00507322">
            <w:pPr>
              <w:numPr>
                <w:ilvl w:val="0"/>
                <w:numId w:val="4"/>
              </w:numPr>
              <w:spacing w:before="120" w:after="480"/>
              <w:rPr>
                <w:rFonts w:ascii="Century Gothic" w:hAnsi="Century Gothic" w:cs="Arial"/>
                <w:sz w:val="24"/>
                <w:szCs w:val="24"/>
              </w:rPr>
            </w:pPr>
            <w:r w:rsidRPr="00A13B6B">
              <w:rPr>
                <w:rFonts w:ascii="Century Gothic" w:hAnsi="Century Gothic" w:cs="Arial"/>
                <w:sz w:val="24"/>
                <w:szCs w:val="24"/>
              </w:rPr>
              <w:t>28x</w:t>
            </w:r>
            <w:r w:rsidRPr="00A13B6B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3</w:t>
            </w:r>
            <w:r w:rsidRPr="00A13B6B">
              <w:rPr>
                <w:rFonts w:ascii="Century Gothic" w:hAnsi="Century Gothic" w:cs="Arial"/>
                <w:sz w:val="24"/>
                <w:szCs w:val="24"/>
              </w:rPr>
              <w:t xml:space="preserve"> + 156x</w:t>
            </w:r>
            <w:r w:rsidRPr="00A13B6B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2</w:t>
            </w:r>
            <w:r w:rsidRPr="00A13B6B">
              <w:rPr>
                <w:rFonts w:ascii="Century Gothic" w:hAnsi="Century Gothic" w:cs="Arial"/>
                <w:sz w:val="24"/>
                <w:szCs w:val="24"/>
              </w:rPr>
              <w:t xml:space="preserve"> + 80x</w:t>
            </w:r>
          </w:p>
        </w:tc>
        <w:tc>
          <w:tcPr>
            <w:tcW w:w="5155" w:type="dxa"/>
          </w:tcPr>
          <w:p w:rsidR="00507322" w:rsidRDefault="00507322" w:rsidP="00507322">
            <w:pPr>
              <w:numPr>
                <w:ilvl w:val="0"/>
                <w:numId w:val="4"/>
              </w:numPr>
              <w:spacing w:before="120" w:after="480"/>
              <w:rPr>
                <w:rFonts w:ascii="Century Gothic" w:hAnsi="Century Gothic" w:cs="Arial"/>
                <w:sz w:val="24"/>
                <w:szCs w:val="24"/>
              </w:rPr>
            </w:pPr>
            <w:r w:rsidRPr="00A13B6B">
              <w:rPr>
                <w:rFonts w:ascii="Century Gothic" w:hAnsi="Century Gothic" w:cs="Arial"/>
                <w:sz w:val="24"/>
                <w:szCs w:val="24"/>
              </w:rPr>
              <w:t>3x</w:t>
            </w:r>
            <w:r w:rsidRPr="00A13B6B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2</w:t>
            </w:r>
            <w:r w:rsidRPr="00A13B6B">
              <w:rPr>
                <w:rFonts w:ascii="Century Gothic" w:hAnsi="Century Gothic" w:cs="Arial"/>
                <w:sz w:val="24"/>
                <w:szCs w:val="24"/>
              </w:rPr>
              <w:t xml:space="preserve"> – 7x – 10 </w:t>
            </w:r>
          </w:p>
          <w:p w:rsidR="00886418" w:rsidRPr="00A13B6B" w:rsidRDefault="00886418" w:rsidP="00886418">
            <w:pPr>
              <w:spacing w:before="120" w:after="480"/>
              <w:ind w:left="36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2967DD" w:rsidRPr="00A13B6B" w:rsidTr="005B07AB">
        <w:tc>
          <w:tcPr>
            <w:tcW w:w="10790" w:type="dxa"/>
            <w:gridSpan w:val="3"/>
          </w:tcPr>
          <w:p w:rsidR="002967DD" w:rsidRPr="002967DD" w:rsidRDefault="002967DD" w:rsidP="002967D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967DD">
              <w:rPr>
                <w:rFonts w:ascii="Century Gothic" w:hAnsi="Century Gothic"/>
                <w:b/>
                <w:sz w:val="24"/>
                <w:szCs w:val="24"/>
              </w:rPr>
              <w:t xml:space="preserve">Solve by taking the square root: </w:t>
            </w:r>
          </w:p>
        </w:tc>
      </w:tr>
      <w:tr w:rsidR="00507322" w:rsidRPr="00A13B6B" w:rsidTr="00AA76B3">
        <w:tc>
          <w:tcPr>
            <w:tcW w:w="5635" w:type="dxa"/>
            <w:gridSpan w:val="2"/>
          </w:tcPr>
          <w:p w:rsidR="00507322" w:rsidRPr="00A13B6B" w:rsidRDefault="00507322" w:rsidP="00507322">
            <w:pPr>
              <w:pStyle w:val="ListParagraph"/>
              <w:numPr>
                <w:ilvl w:val="0"/>
                <w:numId w:val="4"/>
              </w:numPr>
              <w:spacing w:after="480"/>
              <w:rPr>
                <w:rFonts w:ascii="Century Gothic" w:hAnsi="Century Gothic"/>
                <w:sz w:val="24"/>
                <w:szCs w:val="24"/>
              </w:rPr>
            </w:pPr>
            <w:r w:rsidRPr="00A13B6B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DE446B7" wp14:editId="7979A09C">
                  <wp:extent cx="646831" cy="21653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214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</w:tcPr>
          <w:p w:rsidR="00886418" w:rsidRDefault="00507322" w:rsidP="00886418">
            <w:pPr>
              <w:pStyle w:val="ListParagraph"/>
              <w:numPr>
                <w:ilvl w:val="0"/>
                <w:numId w:val="4"/>
              </w:numPr>
              <w:spacing w:after="480"/>
              <w:rPr>
                <w:rFonts w:ascii="Century Gothic" w:hAnsi="Century Gothic"/>
                <w:sz w:val="24"/>
                <w:szCs w:val="24"/>
              </w:rPr>
            </w:pPr>
            <w:r w:rsidRPr="00A13B6B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4A138179" wp14:editId="695AE216">
                  <wp:extent cx="667231" cy="2184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348" cy="238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6418" w:rsidRDefault="00886418" w:rsidP="00886418">
            <w:pPr>
              <w:pStyle w:val="ListParagraph"/>
              <w:spacing w:after="48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  <w:p w:rsidR="006C0EE6" w:rsidRPr="00886418" w:rsidRDefault="006C0EE6" w:rsidP="00886418">
            <w:pPr>
              <w:pStyle w:val="ListParagraph"/>
              <w:spacing w:after="48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5793" w:rsidRPr="00A13B6B" w:rsidTr="00AA76B3">
        <w:tc>
          <w:tcPr>
            <w:tcW w:w="5635" w:type="dxa"/>
            <w:gridSpan w:val="2"/>
          </w:tcPr>
          <w:p w:rsidR="000F5793" w:rsidRPr="00A13B6B" w:rsidRDefault="000F5793" w:rsidP="000F5793">
            <w:pPr>
              <w:pStyle w:val="ListParagraph"/>
              <w:numPr>
                <w:ilvl w:val="0"/>
                <w:numId w:val="4"/>
              </w:numPr>
              <w:spacing w:after="480"/>
              <w:rPr>
                <w:rFonts w:ascii="Century Gothic" w:hAnsi="Century Gothic"/>
                <w:sz w:val="24"/>
                <w:szCs w:val="24"/>
              </w:rPr>
            </w:pPr>
            <w:r w:rsidRPr="00A13B6B">
              <w:rPr>
                <w:rFonts w:ascii="Century Gothic" w:hAnsi="Century Gothic" w:cs="Arial"/>
                <w:sz w:val="24"/>
                <w:szCs w:val="24"/>
              </w:rPr>
              <w:t>x</w:t>
            </w:r>
            <w:r w:rsidRPr="00A13B6B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2</w:t>
            </w:r>
            <w:r w:rsidRPr="00A13B6B">
              <w:rPr>
                <w:rFonts w:ascii="Century Gothic" w:hAnsi="Century Gothic" w:cs="Arial"/>
                <w:sz w:val="24"/>
                <w:szCs w:val="24"/>
              </w:rPr>
              <w:t xml:space="preserve"> – 19 = 0 </w:t>
            </w:r>
          </w:p>
        </w:tc>
        <w:tc>
          <w:tcPr>
            <w:tcW w:w="5155" w:type="dxa"/>
          </w:tcPr>
          <w:p w:rsidR="00886418" w:rsidRPr="00886418" w:rsidRDefault="002967DD" w:rsidP="00886418">
            <w:pPr>
              <w:pStyle w:val="ListParagraph"/>
              <w:numPr>
                <w:ilvl w:val="0"/>
                <w:numId w:val="4"/>
              </w:numPr>
              <w:spacing w:after="48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F5793" w:rsidRPr="00A13B6B">
              <w:rPr>
                <w:rFonts w:ascii="Century Gothic" w:hAnsi="Century Gothic"/>
                <w:sz w:val="24"/>
                <w:szCs w:val="24"/>
              </w:rPr>
              <w:t>2</w:t>
            </w:r>
            <w:r w:rsidR="000F5793" w:rsidRPr="00A13B6B">
              <w:rPr>
                <w:rFonts w:ascii="Century Gothic" w:hAnsi="Century Gothic" w:cs="Arial"/>
                <w:sz w:val="24"/>
                <w:szCs w:val="24"/>
              </w:rPr>
              <w:t>x</w:t>
            </w:r>
            <w:r w:rsidR="000F5793" w:rsidRPr="00A13B6B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2</w:t>
            </w:r>
            <w:r w:rsidR="00475669">
              <w:rPr>
                <w:rFonts w:ascii="Century Gothic" w:hAnsi="Century Gothic" w:cs="Arial"/>
                <w:sz w:val="24"/>
                <w:szCs w:val="24"/>
              </w:rPr>
              <w:t xml:space="preserve"> + 33</w:t>
            </w:r>
            <w:bookmarkStart w:id="0" w:name="_GoBack"/>
            <w:bookmarkEnd w:id="0"/>
            <w:r w:rsidR="000F5793" w:rsidRPr="00A13B6B">
              <w:rPr>
                <w:rFonts w:ascii="Century Gothic" w:hAnsi="Century Gothic" w:cs="Arial"/>
                <w:sz w:val="24"/>
                <w:szCs w:val="24"/>
              </w:rPr>
              <w:t xml:space="preserve">8 = 0 </w:t>
            </w:r>
          </w:p>
          <w:p w:rsidR="00886418" w:rsidRDefault="00886418" w:rsidP="00886418">
            <w:pPr>
              <w:pStyle w:val="ListParagraph"/>
              <w:spacing w:after="48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  <w:p w:rsidR="006C0EE6" w:rsidRPr="00886418" w:rsidRDefault="006C0EE6" w:rsidP="00886418">
            <w:pPr>
              <w:pStyle w:val="ListParagraph"/>
              <w:spacing w:after="48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5793" w:rsidRPr="00A13B6B" w:rsidTr="00AA76B3">
        <w:tc>
          <w:tcPr>
            <w:tcW w:w="5635" w:type="dxa"/>
            <w:gridSpan w:val="2"/>
          </w:tcPr>
          <w:p w:rsidR="000F5793" w:rsidRPr="00A13B6B" w:rsidRDefault="00A13B6B" w:rsidP="002967DD">
            <w:pPr>
              <w:pStyle w:val="ListParagraph"/>
              <w:numPr>
                <w:ilvl w:val="0"/>
                <w:numId w:val="4"/>
              </w:numPr>
              <w:spacing w:after="48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13B6B">
              <w:rPr>
                <w:rFonts w:ascii="Century Gothic" w:hAnsi="Century Gothic"/>
                <w:sz w:val="24"/>
                <w:szCs w:val="24"/>
              </w:rPr>
              <w:t>4(</w:t>
            </w:r>
            <w:r w:rsidRPr="00A13B6B">
              <w:rPr>
                <w:rFonts w:ascii="Century Gothic" w:hAnsi="Century Gothic" w:cs="Arial"/>
                <w:sz w:val="24"/>
                <w:szCs w:val="24"/>
              </w:rPr>
              <w:t>x+ 5)</w:t>
            </w:r>
            <w:r w:rsidRPr="00A13B6B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2</w:t>
            </w:r>
            <w:r w:rsidRPr="00A13B6B">
              <w:rPr>
                <w:rFonts w:ascii="Century Gothic" w:hAnsi="Century Gothic" w:cs="Arial"/>
                <w:sz w:val="24"/>
                <w:szCs w:val="24"/>
              </w:rPr>
              <w:t xml:space="preserve"> = - 64 </w:t>
            </w:r>
          </w:p>
        </w:tc>
        <w:tc>
          <w:tcPr>
            <w:tcW w:w="5155" w:type="dxa"/>
          </w:tcPr>
          <w:p w:rsidR="00886418" w:rsidRPr="00886418" w:rsidRDefault="00A13B6B" w:rsidP="00886418">
            <w:pPr>
              <w:pStyle w:val="ListParagraph"/>
              <w:numPr>
                <w:ilvl w:val="0"/>
                <w:numId w:val="4"/>
              </w:numPr>
              <w:spacing w:after="48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B6174">
              <w:rPr>
                <w:rFonts w:ascii="Century Gothic" w:hAnsi="Century Gothic"/>
                <w:sz w:val="24"/>
                <w:szCs w:val="24"/>
              </w:rPr>
              <w:t>5</w:t>
            </w:r>
            <w:r w:rsidRPr="00A13B6B">
              <w:rPr>
                <w:rFonts w:ascii="Century Gothic" w:hAnsi="Century Gothic"/>
                <w:sz w:val="24"/>
                <w:szCs w:val="24"/>
              </w:rPr>
              <w:t>(</w:t>
            </w:r>
            <w:r w:rsidRPr="00A13B6B">
              <w:rPr>
                <w:rFonts w:ascii="Century Gothic" w:hAnsi="Century Gothic" w:cs="Arial"/>
                <w:sz w:val="24"/>
                <w:szCs w:val="24"/>
              </w:rPr>
              <w:t>x</w:t>
            </w:r>
            <w:r w:rsidR="00AB6174">
              <w:rPr>
                <w:rFonts w:ascii="Century Gothic" w:hAnsi="Century Gothic" w:cs="Arial"/>
                <w:sz w:val="24"/>
                <w:szCs w:val="24"/>
              </w:rPr>
              <w:t xml:space="preserve"> – 4</w:t>
            </w:r>
            <w:r w:rsidRPr="00A13B6B">
              <w:rPr>
                <w:rFonts w:ascii="Century Gothic" w:hAnsi="Century Gothic" w:cs="Arial"/>
                <w:sz w:val="24"/>
                <w:szCs w:val="24"/>
              </w:rPr>
              <w:t>)</w:t>
            </w:r>
            <w:r w:rsidRPr="00A13B6B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2</w:t>
            </w:r>
            <w:r w:rsidRPr="00A13B6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AB6174">
              <w:rPr>
                <w:rFonts w:ascii="Century Gothic" w:hAnsi="Century Gothic" w:cs="Arial"/>
                <w:sz w:val="24"/>
                <w:szCs w:val="24"/>
              </w:rPr>
              <w:t>= 125</w:t>
            </w:r>
          </w:p>
          <w:p w:rsidR="00886418" w:rsidRPr="00886418" w:rsidRDefault="00886418" w:rsidP="00886418">
            <w:pPr>
              <w:spacing w:after="48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7F6" w:rsidRPr="00A13B6B" w:rsidTr="00814116">
        <w:tc>
          <w:tcPr>
            <w:tcW w:w="10790" w:type="dxa"/>
            <w:gridSpan w:val="3"/>
          </w:tcPr>
          <w:p w:rsidR="004D67F6" w:rsidRPr="004D67F6" w:rsidRDefault="004D67F6" w:rsidP="004D67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D67F6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Solve using the quadratic formula: </w:t>
            </w:r>
          </w:p>
        </w:tc>
      </w:tr>
      <w:tr w:rsidR="00507322" w:rsidRPr="00A13B6B" w:rsidTr="00AA76B3">
        <w:tc>
          <w:tcPr>
            <w:tcW w:w="5635" w:type="dxa"/>
            <w:gridSpan w:val="2"/>
          </w:tcPr>
          <w:p w:rsidR="00507322" w:rsidRDefault="00BA0E58" w:rsidP="00507322">
            <w:pPr>
              <w:pStyle w:val="ListParagraph"/>
              <w:numPr>
                <w:ilvl w:val="0"/>
                <w:numId w:val="4"/>
              </w:numPr>
              <w:spacing w:before="120" w:after="48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Pr="00A13B6B">
              <w:rPr>
                <w:rFonts w:ascii="Century Gothic" w:hAnsi="Century Gothic" w:cs="Arial"/>
                <w:sz w:val="24"/>
                <w:szCs w:val="24"/>
              </w:rPr>
              <w:t>x</w:t>
            </w:r>
            <w:r w:rsidRPr="00A13B6B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- 3x + 2 = 0</w:t>
            </w:r>
          </w:p>
          <w:p w:rsidR="004D67F6" w:rsidRDefault="004D67F6" w:rsidP="004D67F6">
            <w:pPr>
              <w:spacing w:before="120" w:after="480"/>
              <w:rPr>
                <w:rFonts w:ascii="Century Gothic" w:hAnsi="Century Gothic"/>
                <w:sz w:val="24"/>
                <w:szCs w:val="24"/>
              </w:rPr>
            </w:pPr>
          </w:p>
          <w:p w:rsidR="004D67F6" w:rsidRPr="004D67F6" w:rsidRDefault="004D67F6" w:rsidP="004D67F6">
            <w:pPr>
              <w:spacing w:before="120" w:after="48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55" w:type="dxa"/>
          </w:tcPr>
          <w:p w:rsidR="00507322" w:rsidRPr="00A13B6B" w:rsidRDefault="00E5253F" w:rsidP="00E5253F">
            <w:pPr>
              <w:pStyle w:val="ListParagraph"/>
              <w:numPr>
                <w:ilvl w:val="0"/>
                <w:numId w:val="4"/>
              </w:numPr>
              <w:spacing w:before="120" w:after="480"/>
              <w:rPr>
                <w:rFonts w:ascii="Century Gothic" w:hAnsi="Century Gothic"/>
                <w:sz w:val="24"/>
                <w:szCs w:val="24"/>
              </w:rPr>
            </w:pPr>
            <w:r w:rsidRPr="00A13B6B">
              <w:rPr>
                <w:rFonts w:ascii="Century Gothic" w:hAnsi="Century Gothic" w:cs="Arial"/>
                <w:sz w:val="24"/>
                <w:szCs w:val="24"/>
              </w:rPr>
              <w:t>x</w:t>
            </w:r>
            <w:r w:rsidRPr="00A13B6B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 + 4x = 2</w:t>
            </w:r>
          </w:p>
        </w:tc>
      </w:tr>
      <w:tr w:rsidR="001B1DF4" w:rsidRPr="00A13B6B" w:rsidTr="00FA1BE8">
        <w:tc>
          <w:tcPr>
            <w:tcW w:w="10790" w:type="dxa"/>
            <w:gridSpan w:val="3"/>
          </w:tcPr>
          <w:p w:rsidR="001B1DF4" w:rsidRPr="001B1DF4" w:rsidRDefault="001B1DF4" w:rsidP="001B1DF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B1DF4">
              <w:rPr>
                <w:rFonts w:ascii="Century Gothic" w:hAnsi="Century Gothic"/>
                <w:b/>
                <w:sz w:val="24"/>
                <w:szCs w:val="24"/>
              </w:rPr>
              <w:t xml:space="preserve">Find the discriminant and use it to determine if the equation has one real, two real, or two imaginary root(s). </w:t>
            </w:r>
          </w:p>
        </w:tc>
      </w:tr>
      <w:tr w:rsidR="001B1DF4" w:rsidRPr="00A13B6B" w:rsidTr="00AA76B3">
        <w:tc>
          <w:tcPr>
            <w:tcW w:w="5635" w:type="dxa"/>
            <w:gridSpan w:val="2"/>
          </w:tcPr>
          <w:p w:rsidR="001B1DF4" w:rsidRPr="00A13B6B" w:rsidRDefault="006C0EE6" w:rsidP="00507322">
            <w:pPr>
              <w:pStyle w:val="ListParagraph"/>
              <w:numPr>
                <w:ilvl w:val="0"/>
                <w:numId w:val="4"/>
              </w:numPr>
              <w:spacing w:before="120" w:after="48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13B6B">
              <w:rPr>
                <w:rFonts w:ascii="Century Gothic" w:hAnsi="Century Gothic" w:cs="Arial"/>
                <w:sz w:val="24"/>
                <w:szCs w:val="24"/>
              </w:rPr>
              <w:t>x</w:t>
            </w:r>
            <w:r w:rsidRPr="00A13B6B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+ 4x + 3 = 0 </w:t>
            </w:r>
          </w:p>
        </w:tc>
        <w:tc>
          <w:tcPr>
            <w:tcW w:w="5155" w:type="dxa"/>
          </w:tcPr>
          <w:p w:rsidR="001B1DF4" w:rsidRPr="001A71F8" w:rsidRDefault="006C0EE6" w:rsidP="00507322">
            <w:pPr>
              <w:pStyle w:val="ListParagraph"/>
              <w:numPr>
                <w:ilvl w:val="0"/>
                <w:numId w:val="4"/>
              </w:numPr>
              <w:spacing w:before="120" w:after="48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13B6B">
              <w:rPr>
                <w:rFonts w:ascii="Century Gothic" w:hAnsi="Century Gothic" w:cs="Arial"/>
                <w:sz w:val="24"/>
                <w:szCs w:val="24"/>
              </w:rPr>
              <w:t>x</w:t>
            </w:r>
            <w:r w:rsidRPr="00A13B6B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2</w:t>
            </w:r>
            <w:r w:rsidR="001A71F8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2x + 4 = 0 </w:t>
            </w:r>
          </w:p>
          <w:p w:rsidR="001A71F8" w:rsidRDefault="001A71F8" w:rsidP="001A71F8">
            <w:pPr>
              <w:pStyle w:val="ListParagraph"/>
              <w:spacing w:before="120" w:after="480"/>
              <w:ind w:left="360"/>
              <w:rPr>
                <w:rFonts w:ascii="Century Gothic" w:hAnsi="Century Gothic" w:cs="Arial"/>
                <w:sz w:val="24"/>
                <w:szCs w:val="24"/>
              </w:rPr>
            </w:pPr>
          </w:p>
          <w:p w:rsidR="001A71F8" w:rsidRDefault="001A71F8" w:rsidP="001A71F8">
            <w:pPr>
              <w:pStyle w:val="ListParagraph"/>
              <w:spacing w:before="120" w:after="48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  <w:p w:rsidR="001A71F8" w:rsidRPr="00A13B6B" w:rsidRDefault="001A71F8" w:rsidP="001A71F8">
            <w:pPr>
              <w:pStyle w:val="ListParagraph"/>
              <w:spacing w:before="120" w:after="48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C0EE6" w:rsidRPr="00A13B6B" w:rsidTr="00AA76B3">
        <w:tc>
          <w:tcPr>
            <w:tcW w:w="5635" w:type="dxa"/>
            <w:gridSpan w:val="2"/>
          </w:tcPr>
          <w:p w:rsidR="006C0EE6" w:rsidRDefault="006C0EE6" w:rsidP="00507322">
            <w:pPr>
              <w:pStyle w:val="ListParagraph"/>
              <w:numPr>
                <w:ilvl w:val="0"/>
                <w:numId w:val="4"/>
              </w:numPr>
              <w:spacing w:before="120" w:after="48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13B6B">
              <w:rPr>
                <w:rFonts w:ascii="Century Gothic" w:hAnsi="Century Gothic" w:cs="Arial"/>
                <w:sz w:val="24"/>
                <w:szCs w:val="24"/>
              </w:rPr>
              <w:t>x</w:t>
            </w:r>
            <w:r w:rsidRPr="00A13B6B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- 2x + 1 = 0 </w:t>
            </w:r>
          </w:p>
        </w:tc>
        <w:tc>
          <w:tcPr>
            <w:tcW w:w="5155" w:type="dxa"/>
          </w:tcPr>
          <w:p w:rsidR="006C0EE6" w:rsidRPr="001A71F8" w:rsidRDefault="006C0EE6" w:rsidP="00507322">
            <w:pPr>
              <w:pStyle w:val="ListParagraph"/>
              <w:numPr>
                <w:ilvl w:val="0"/>
                <w:numId w:val="4"/>
              </w:numPr>
              <w:spacing w:before="120" w:after="48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3</w:t>
            </w:r>
            <w:r w:rsidRPr="00A13B6B">
              <w:rPr>
                <w:rFonts w:ascii="Century Gothic" w:hAnsi="Century Gothic" w:cs="Arial"/>
                <w:sz w:val="24"/>
                <w:szCs w:val="24"/>
              </w:rPr>
              <w:t>x</w:t>
            </w:r>
            <w:r w:rsidRPr="00A13B6B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+ 2x + - 1 = 0 </w:t>
            </w:r>
          </w:p>
          <w:p w:rsidR="001A71F8" w:rsidRPr="001A71F8" w:rsidRDefault="001A71F8" w:rsidP="001A71F8">
            <w:pPr>
              <w:spacing w:before="120" w:after="48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A71F8" w:rsidRPr="00A13B6B" w:rsidTr="00BE1215">
        <w:tc>
          <w:tcPr>
            <w:tcW w:w="10790" w:type="dxa"/>
            <w:gridSpan w:val="3"/>
          </w:tcPr>
          <w:p w:rsidR="001A71F8" w:rsidRPr="001A71F8" w:rsidRDefault="001A71F8" w:rsidP="001A71F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71F8">
              <w:rPr>
                <w:rFonts w:ascii="Century Gothic" w:hAnsi="Century Gothic"/>
                <w:b/>
                <w:sz w:val="24"/>
                <w:szCs w:val="24"/>
              </w:rPr>
              <w:t xml:space="preserve">Solve by factoring: </w:t>
            </w:r>
          </w:p>
        </w:tc>
      </w:tr>
      <w:tr w:rsidR="00507322" w:rsidRPr="00A13B6B" w:rsidTr="00AA76B3">
        <w:tc>
          <w:tcPr>
            <w:tcW w:w="5635" w:type="dxa"/>
            <w:gridSpan w:val="2"/>
          </w:tcPr>
          <w:p w:rsidR="00507322" w:rsidRPr="00A13B6B" w:rsidRDefault="00507322" w:rsidP="00BA0E58">
            <w:pPr>
              <w:pStyle w:val="ListParagraph"/>
              <w:numPr>
                <w:ilvl w:val="0"/>
                <w:numId w:val="4"/>
              </w:numPr>
              <w:spacing w:before="120" w:after="480"/>
              <w:rPr>
                <w:rFonts w:ascii="Century Gothic" w:hAnsi="Century Gothic"/>
                <w:sz w:val="24"/>
                <w:szCs w:val="24"/>
              </w:rPr>
            </w:pPr>
            <w:r w:rsidRPr="00A13B6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13B6B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15D7FEC1" wp14:editId="1A54FAB9">
                  <wp:extent cx="1252220" cy="242365"/>
                  <wp:effectExtent l="0" t="0" r="5080" b="571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378" cy="251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</w:tcPr>
          <w:p w:rsidR="00507322" w:rsidRDefault="00507322" w:rsidP="00BA0E58">
            <w:pPr>
              <w:pStyle w:val="ListParagraph"/>
              <w:numPr>
                <w:ilvl w:val="0"/>
                <w:numId w:val="4"/>
              </w:numPr>
              <w:spacing w:before="120" w:after="480"/>
              <w:rPr>
                <w:rFonts w:ascii="Century Gothic" w:hAnsi="Century Gothic"/>
                <w:sz w:val="24"/>
                <w:szCs w:val="24"/>
              </w:rPr>
            </w:pPr>
            <w:r w:rsidRPr="00A13B6B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5F85181B" wp14:editId="0FFAB361">
                  <wp:extent cx="1828095" cy="227418"/>
                  <wp:effectExtent l="0" t="0" r="1270" b="127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747" cy="237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0E58" w:rsidRPr="00BA0E58" w:rsidRDefault="00BA0E58" w:rsidP="00BA0E58">
            <w:pPr>
              <w:spacing w:before="120" w:after="48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0E58" w:rsidRPr="00A13B6B" w:rsidTr="00AA76B3">
        <w:tc>
          <w:tcPr>
            <w:tcW w:w="5635" w:type="dxa"/>
            <w:gridSpan w:val="2"/>
          </w:tcPr>
          <w:p w:rsidR="00BA0E58" w:rsidRPr="00A13B6B" w:rsidRDefault="00BA0E58" w:rsidP="00BA0E58">
            <w:pPr>
              <w:pStyle w:val="ListParagraph"/>
              <w:numPr>
                <w:ilvl w:val="0"/>
                <w:numId w:val="4"/>
              </w:numPr>
              <w:spacing w:before="120" w:after="48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3</w:t>
            </w:r>
            <w:r w:rsidRPr="00A13B6B">
              <w:rPr>
                <w:rFonts w:ascii="Century Gothic" w:hAnsi="Century Gothic" w:cs="Arial"/>
                <w:sz w:val="24"/>
                <w:szCs w:val="24"/>
              </w:rPr>
              <w:t>x</w:t>
            </w:r>
            <w:r w:rsidRPr="00A13B6B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- 10x + 3 = 0</w:t>
            </w:r>
          </w:p>
        </w:tc>
        <w:tc>
          <w:tcPr>
            <w:tcW w:w="5155" w:type="dxa"/>
          </w:tcPr>
          <w:p w:rsidR="00BA0E58" w:rsidRDefault="00A47D22" w:rsidP="00BA0E58">
            <w:pPr>
              <w:pStyle w:val="ListParagraph"/>
              <w:numPr>
                <w:ilvl w:val="0"/>
                <w:numId w:val="4"/>
              </w:numPr>
              <w:spacing w:before="120" w:after="480"/>
              <w:rPr>
                <w:rFonts w:ascii="Century Gothic" w:hAnsi="Century Gothic"/>
                <w:noProof/>
                <w:sz w:val="24"/>
                <w:szCs w:val="24"/>
              </w:rPr>
            </w:pPr>
            <w:r w:rsidRPr="00A47D22">
              <w:rPr>
                <w:rFonts w:ascii="Century Gothic" w:hAnsi="Century Gothic"/>
                <w:noProof/>
                <w:position w:val="-10"/>
                <w:sz w:val="24"/>
                <w:szCs w:val="24"/>
              </w:rPr>
              <w:object w:dxaOrig="25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18pt" o:ole="">
                  <v:imagedata r:id="rId12" o:title=""/>
                </v:shape>
                <o:OLEObject Type="Embed" ProgID="Equation.3" ShapeID="_x0000_i1025" DrawAspect="Content" ObjectID="_1540809902" r:id="rId13"/>
              </w:object>
            </w:r>
          </w:p>
          <w:p w:rsidR="00911358" w:rsidRPr="00911358" w:rsidRDefault="00911358" w:rsidP="00911358">
            <w:pPr>
              <w:spacing w:before="120" w:after="480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911358" w:rsidRPr="003C1C76" w:rsidTr="00701B44">
        <w:tc>
          <w:tcPr>
            <w:tcW w:w="10790" w:type="dxa"/>
            <w:gridSpan w:val="3"/>
          </w:tcPr>
          <w:p w:rsidR="00911358" w:rsidRPr="003C1C76" w:rsidRDefault="00911358" w:rsidP="006B00D7">
            <w:pPr>
              <w:rPr>
                <w:rFonts w:ascii="Century Gothic" w:hAnsi="Century Gothic"/>
                <w:b/>
                <w:noProof/>
                <w:sz w:val="24"/>
                <w:szCs w:val="24"/>
              </w:rPr>
            </w:pPr>
            <w:r w:rsidRPr="003C1C76">
              <w:rPr>
                <w:rFonts w:ascii="Century Gothic" w:hAnsi="Century Gothic"/>
                <w:b/>
                <w:noProof/>
                <w:sz w:val="24"/>
                <w:szCs w:val="24"/>
              </w:rPr>
              <w:t>Find the missing information with the following</w:t>
            </w:r>
          </w:p>
        </w:tc>
      </w:tr>
      <w:tr w:rsidR="003C1C76" w:rsidRPr="003C1C76" w:rsidTr="00106829">
        <w:tc>
          <w:tcPr>
            <w:tcW w:w="5395" w:type="dxa"/>
          </w:tcPr>
          <w:p w:rsidR="003C1C76" w:rsidRPr="003C1C76" w:rsidRDefault="003C1C76" w:rsidP="003C1C7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3C1C76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The length of a rectangle is 5 cm more than its width and the area is 50 cm</w:t>
            </w:r>
            <w:r w:rsidRPr="003C1C76">
              <w:rPr>
                <w:rFonts w:ascii="Century Gothic" w:hAnsi="Century Gothic" w:cs="Arial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3C1C76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.</w:t>
            </w:r>
          </w:p>
          <w:p w:rsidR="003C1C76" w:rsidRDefault="003C1C76" w:rsidP="003C1C76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3C1C76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Let the width be x. Then the length = x + 5.</w:t>
            </w:r>
          </w:p>
          <w:p w:rsidR="003C1C76" w:rsidRDefault="003C1C76" w:rsidP="003C1C76">
            <w:pP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</w:p>
          <w:p w:rsidR="003C1C76" w:rsidRPr="00026AE3" w:rsidRDefault="003C1C76" w:rsidP="003C1C76">
            <w:pPr>
              <w:rPr>
                <w:rFonts w:ascii="Century Gothic" w:hAnsi="Century Gothic"/>
                <w:b/>
                <w:i/>
                <w:noProof/>
                <w:sz w:val="24"/>
                <w:szCs w:val="24"/>
              </w:rPr>
            </w:pPr>
            <w:r w:rsidRPr="00026AE3">
              <w:rPr>
                <w:rFonts w:ascii="Century Gothic" w:hAnsi="Century Gothic" w:cs="Arial"/>
                <w:b/>
                <w:i/>
                <w:sz w:val="24"/>
                <w:szCs w:val="24"/>
                <w:shd w:val="clear" w:color="auto" w:fill="FFFFFF"/>
              </w:rPr>
              <w:t>Find the length, width and the perimeter.</w:t>
            </w:r>
            <w:r w:rsidRPr="00026AE3">
              <w:rPr>
                <w:rFonts w:ascii="Century Gothic" w:hAnsi="Century Gothic" w:cs="Arial"/>
                <w:b/>
                <w:i/>
                <w:sz w:val="24"/>
                <w:szCs w:val="24"/>
              </w:rPr>
              <w:br/>
            </w:r>
          </w:p>
          <w:p w:rsidR="003C1C76" w:rsidRDefault="003C1C76" w:rsidP="003C1C76">
            <w:pPr>
              <w:rPr>
                <w:rFonts w:ascii="Century Gothic" w:hAnsi="Century Gothic"/>
                <w:b/>
                <w:noProof/>
                <w:sz w:val="24"/>
                <w:szCs w:val="24"/>
              </w:rPr>
            </w:pPr>
          </w:p>
          <w:p w:rsidR="003C1C76" w:rsidRDefault="003C1C76" w:rsidP="003C1C76">
            <w:pPr>
              <w:rPr>
                <w:rFonts w:ascii="Century Gothic" w:hAnsi="Century Gothic"/>
                <w:b/>
                <w:noProof/>
                <w:sz w:val="24"/>
                <w:szCs w:val="24"/>
              </w:rPr>
            </w:pPr>
          </w:p>
          <w:p w:rsidR="003C1C76" w:rsidRDefault="003C1C76" w:rsidP="003C1C76">
            <w:pPr>
              <w:rPr>
                <w:rFonts w:ascii="Century Gothic" w:hAnsi="Century Gothic"/>
                <w:b/>
                <w:noProof/>
                <w:sz w:val="24"/>
                <w:szCs w:val="24"/>
              </w:rPr>
            </w:pPr>
          </w:p>
          <w:p w:rsidR="003C1C76" w:rsidRPr="003C1C76" w:rsidRDefault="003C1C76" w:rsidP="003C1C76">
            <w:pPr>
              <w:rPr>
                <w:rFonts w:ascii="Century Gothic" w:hAnsi="Century Gothic"/>
                <w:b/>
                <w:noProof/>
                <w:sz w:val="24"/>
                <w:szCs w:val="24"/>
              </w:rPr>
            </w:pPr>
          </w:p>
        </w:tc>
        <w:tc>
          <w:tcPr>
            <w:tcW w:w="5395" w:type="dxa"/>
            <w:gridSpan w:val="2"/>
          </w:tcPr>
          <w:p w:rsidR="00026AE3" w:rsidRPr="00026AE3" w:rsidRDefault="00026AE3" w:rsidP="00026AE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noProof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The three sides of a right</w:t>
            </w:r>
            <w:r w:rsidRPr="00026AE3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triangle are x, x+1 and 5. </w:t>
            </w:r>
          </w:p>
          <w:p w:rsidR="003C1C76" w:rsidRPr="00026AE3" w:rsidRDefault="00026AE3" w:rsidP="00026AE3">
            <w:pPr>
              <w:rPr>
                <w:rFonts w:ascii="Century Gothic" w:hAnsi="Century Gothic"/>
                <w:b/>
                <w:noProof/>
                <w:sz w:val="24"/>
                <w:szCs w:val="24"/>
              </w:rPr>
            </w:pPr>
            <w:r w:rsidRPr="00026AE3">
              <w:rPr>
                <w:rFonts w:ascii="Century Gothic" w:hAnsi="Century Gothic" w:cs="Arial"/>
                <w:b/>
                <w:i/>
                <w:sz w:val="24"/>
                <w:szCs w:val="24"/>
                <w:shd w:val="clear" w:color="auto" w:fill="FFFFFF"/>
              </w:rPr>
              <w:t>Find x and the area,</w:t>
            </w:r>
            <w:r w:rsidRPr="00026AE3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if the longest side is 5.</w:t>
            </w:r>
            <w:r w:rsidRPr="00026AE3">
              <w:rPr>
                <w:rFonts w:ascii="Century Gothic" w:hAnsi="Century Gothic" w:cs="Arial"/>
                <w:sz w:val="24"/>
                <w:szCs w:val="24"/>
              </w:rPr>
              <w:br/>
            </w:r>
            <w:r w:rsidRPr="00026AE3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The hypotenuse = 5</w:t>
            </w:r>
            <w:r w:rsidRPr="00026AE3">
              <w:rPr>
                <w:rStyle w:val="apple-converted-space"/>
                <w:rFonts w:ascii="Century Gothic" w:hAnsi="Century Gothic" w:cs="Arial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922074" w:rsidRPr="003C1C76" w:rsidRDefault="00922074">
      <w:pPr>
        <w:rPr>
          <w:rFonts w:ascii="Century Gothic" w:hAnsi="Century Gothic"/>
          <w:b/>
          <w:sz w:val="24"/>
          <w:szCs w:val="24"/>
        </w:rPr>
      </w:pPr>
    </w:p>
    <w:sectPr w:rsidR="00922074" w:rsidRPr="003C1C76" w:rsidSect="00922074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74" w:rsidRDefault="00922074" w:rsidP="00922074">
      <w:pPr>
        <w:spacing w:after="0" w:line="240" w:lineRule="auto"/>
      </w:pPr>
      <w:r>
        <w:separator/>
      </w:r>
    </w:p>
  </w:endnote>
  <w:endnote w:type="continuationSeparator" w:id="0">
    <w:p w:rsidR="00922074" w:rsidRDefault="00922074" w:rsidP="0092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74" w:rsidRDefault="00922074" w:rsidP="00922074">
      <w:pPr>
        <w:spacing w:after="0" w:line="240" w:lineRule="auto"/>
      </w:pPr>
      <w:r>
        <w:separator/>
      </w:r>
    </w:p>
  </w:footnote>
  <w:footnote w:type="continuationSeparator" w:id="0">
    <w:p w:rsidR="00922074" w:rsidRDefault="00922074" w:rsidP="0092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74" w:rsidRPr="00922074" w:rsidRDefault="00922074">
    <w:pPr>
      <w:pStyle w:val="Header"/>
      <w:rPr>
        <w:b/>
      </w:rPr>
    </w:pPr>
    <w:r w:rsidRPr="00922074">
      <w:rPr>
        <w:b/>
      </w:rPr>
      <w:t>Algebra II</w:t>
    </w:r>
    <w:r w:rsidRPr="00922074">
      <w:rPr>
        <w:b/>
      </w:rPr>
      <w:tab/>
    </w:r>
    <w:r>
      <w:rPr>
        <w:b/>
      </w:rPr>
      <w:t xml:space="preserve">      </w:t>
    </w:r>
    <w:r>
      <w:rPr>
        <w:b/>
      </w:rPr>
      <w:tab/>
      <w:t>Name_____________________________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1F40"/>
    <w:multiLevelType w:val="hybridMultilevel"/>
    <w:tmpl w:val="A7A0131E"/>
    <w:lvl w:ilvl="0" w:tplc="4686ED2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323CB9"/>
    <w:multiLevelType w:val="hybridMultilevel"/>
    <w:tmpl w:val="99AE4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13D8"/>
    <w:multiLevelType w:val="hybridMultilevel"/>
    <w:tmpl w:val="88FA6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C6924"/>
    <w:multiLevelType w:val="hybridMultilevel"/>
    <w:tmpl w:val="0B18E31C"/>
    <w:lvl w:ilvl="0" w:tplc="4CA6F0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B03A83"/>
    <w:multiLevelType w:val="hybridMultilevel"/>
    <w:tmpl w:val="937EC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A13B69"/>
    <w:multiLevelType w:val="hybridMultilevel"/>
    <w:tmpl w:val="A2201142"/>
    <w:lvl w:ilvl="0" w:tplc="96B070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74"/>
    <w:rsid w:val="00026AE3"/>
    <w:rsid w:val="00030EFE"/>
    <w:rsid w:val="0005616E"/>
    <w:rsid w:val="000F5793"/>
    <w:rsid w:val="00167380"/>
    <w:rsid w:val="001A71F8"/>
    <w:rsid w:val="001B1DF4"/>
    <w:rsid w:val="002967DD"/>
    <w:rsid w:val="003B3AA4"/>
    <w:rsid w:val="003C1C76"/>
    <w:rsid w:val="00475669"/>
    <w:rsid w:val="004D67F6"/>
    <w:rsid w:val="00507322"/>
    <w:rsid w:val="00597768"/>
    <w:rsid w:val="006B00D7"/>
    <w:rsid w:val="006C0EE6"/>
    <w:rsid w:val="006E1FA8"/>
    <w:rsid w:val="00886418"/>
    <w:rsid w:val="008C68B6"/>
    <w:rsid w:val="00911358"/>
    <w:rsid w:val="00922074"/>
    <w:rsid w:val="009F6979"/>
    <w:rsid w:val="00A13B6B"/>
    <w:rsid w:val="00A47D22"/>
    <w:rsid w:val="00AA76B3"/>
    <w:rsid w:val="00AB6174"/>
    <w:rsid w:val="00B65756"/>
    <w:rsid w:val="00BA0E58"/>
    <w:rsid w:val="00BE1222"/>
    <w:rsid w:val="00C518DE"/>
    <w:rsid w:val="00CE5C94"/>
    <w:rsid w:val="00D40F7F"/>
    <w:rsid w:val="00D76FAE"/>
    <w:rsid w:val="00E5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F83B138"/>
  <w15:chartTrackingRefBased/>
  <w15:docId w15:val="{0C0C2FEE-2638-401B-8506-2EF6837A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74"/>
  </w:style>
  <w:style w:type="paragraph" w:styleId="Footer">
    <w:name w:val="footer"/>
    <w:basedOn w:val="Normal"/>
    <w:link w:val="FooterChar"/>
    <w:uiPriority w:val="99"/>
    <w:unhideWhenUsed/>
    <w:rsid w:val="009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74"/>
  </w:style>
  <w:style w:type="table" w:styleId="TableGrid">
    <w:name w:val="Table Grid"/>
    <w:basedOn w:val="TableNormal"/>
    <w:uiPriority w:val="39"/>
    <w:rsid w:val="0092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B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0F7F"/>
    <w:rPr>
      <w:color w:val="808080"/>
    </w:rPr>
  </w:style>
  <w:style w:type="character" w:customStyle="1" w:styleId="apple-converted-space">
    <w:name w:val="apple-converted-space"/>
    <w:basedOn w:val="DefaultParagraphFont"/>
    <w:rsid w:val="0002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3161-1D61-4B13-9C20-E63CEBB3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Vaughn</dc:creator>
  <cp:keywords/>
  <dc:description/>
  <cp:lastModifiedBy>Allison Chapman</cp:lastModifiedBy>
  <cp:revision>23</cp:revision>
  <cp:lastPrinted>2015-06-02T17:57:00Z</cp:lastPrinted>
  <dcterms:created xsi:type="dcterms:W3CDTF">2015-07-28T17:44:00Z</dcterms:created>
  <dcterms:modified xsi:type="dcterms:W3CDTF">2016-11-16T18:59:00Z</dcterms:modified>
</cp:coreProperties>
</file>